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4E0731E3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4A181D">
            <w:rPr>
              <w:rFonts w:ascii="Cambria" w:hAnsi="Cambria"/>
              <w:b/>
              <w:sz w:val="26"/>
              <w:szCs w:val="26"/>
            </w:rPr>
            <w:t>PROIECT DE HOTĂRÂREPrivind  vânzarea   imobilului situat in Dej , str. Avram Iancu nr.13 , ap.1  cu terenul aferent, înscris in CF nr. 51235-C1-U4  având destinația de locuință, actualului chiriaș Sindile Lenuța, conform Sentința nr. 99/2018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634F5330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Având în vedere Sentința civila  nr.99/2018;</w:t>
      </w:r>
    </w:p>
    <w:p w14:paraId="75373D96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Referatul Compartimentului Patrimoniu Public şi Privat din cadrul Primăriei Municipiului Dej nr………… care propune spre aprobare Consiliului Local Dej,  vânzarea  imobilului situat în Dej , , str. Avram Iancu nr.13, ap.1 cu terenul aferent, având destinația de locuință, actualului chiriaș Sindile Lenuta,  imobil care face parte din patrimoniul privat al  Municipiului Dej ,administrat de Consiliului Local Dej ;</w:t>
      </w:r>
    </w:p>
    <w:p w14:paraId="6342ABEF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lastRenderedPageBreak/>
        <w:t xml:space="preserve">           În conformitate cu art. 9 din Legea 112/1995 , art. 123 alin.(1), art.36 alin.2, lit.c ,cat si alin 5 lit.b,art.45.alin.3 din Legea 215/2001 republicată, privind administrația publică locală;</w:t>
      </w:r>
    </w:p>
    <w:p w14:paraId="0FCAE730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7613DD79" w14:textId="77777777" w:rsidR="001D7E4F" w:rsidRPr="001D7E4F" w:rsidRDefault="001D7E4F" w:rsidP="001D7E4F">
      <w:pPr>
        <w:ind w:firstLine="851"/>
        <w:jc w:val="center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HOTĂRĂŞTE</w:t>
      </w:r>
    </w:p>
    <w:p w14:paraId="73245E45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5416BE2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9D4AFD1" w14:textId="104766EF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 xml:space="preserve">Art.1.Aprobă vânzarea  imobilului situat în Dej , str. Avram Iancu nr.13, ap.1 , in suprafață de 33,55 mp , cote parți comune 19,44/100 înscris in CF 51235-C1-U4 si terenul aferent in suprafață de 91 mp, înscris in CF 51235 ,având destinația de locuință, actualului chiriaș Sindile Lenuta, la valoarea totală  de </w:t>
      </w:r>
      <w:r w:rsidR="00697F69">
        <w:rPr>
          <w:rFonts w:ascii="Cambria" w:hAnsi="Cambria"/>
          <w:color w:val="000000"/>
          <w:sz w:val="26"/>
          <w:szCs w:val="26"/>
        </w:rPr>
        <w:t>46.100</w:t>
      </w:r>
      <w:r w:rsidRPr="001D7E4F">
        <w:rPr>
          <w:rFonts w:ascii="Cambria" w:hAnsi="Cambria"/>
          <w:color w:val="000000"/>
          <w:sz w:val="26"/>
          <w:szCs w:val="26"/>
        </w:rPr>
        <w:t xml:space="preserve"> lei.</w:t>
      </w:r>
    </w:p>
    <w:p w14:paraId="7F69C248" w14:textId="0DD3DB1F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 xml:space="preserve">Art.2. Aprobă raportul de evaluare pentru imobil de </w:t>
      </w:r>
      <w:r w:rsidR="00697F69">
        <w:rPr>
          <w:rFonts w:ascii="Cambria" w:hAnsi="Cambria"/>
          <w:color w:val="000000"/>
          <w:sz w:val="26"/>
          <w:szCs w:val="26"/>
        </w:rPr>
        <w:t>46.100</w:t>
      </w:r>
      <w:r w:rsidRPr="001D7E4F">
        <w:rPr>
          <w:rFonts w:ascii="Cambria" w:hAnsi="Cambria"/>
          <w:color w:val="000000"/>
          <w:sz w:val="26"/>
          <w:szCs w:val="26"/>
        </w:rPr>
        <w:t>. lei, întocmit de către evaluator autorizat Pop Cosmin Georgel– membru ANEVAR.</w:t>
      </w:r>
    </w:p>
    <w:p w14:paraId="174F50CD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Art.3.Valoarea imobilului va fi achitata integral la data semnării Contractului de vanzare-cumparare, la care se adaugă un comision reprezentând 1% din valoarea imobilului.</w:t>
      </w:r>
    </w:p>
    <w:p w14:paraId="58DB79B3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lastRenderedPageBreak/>
        <w:t>Art.4. (1) Se aprobă încheierea contractului autentic de vânzare - cumpărare între Municipiul Dej și Sindile Lenuta.</w:t>
      </w:r>
    </w:p>
    <w:p w14:paraId="76D8AED3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(2). Se împuternicește Primarul Municipiului Dej să semneze actul autentic de vânzare -cumpărare.</w:t>
      </w:r>
    </w:p>
    <w:p w14:paraId="71B7DCF2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(3) Taxele notariale și cele privind înscrierea imobilului în Cartea funciară vor fi suportate de cumpărător</w:t>
      </w:r>
    </w:p>
    <w:p w14:paraId="35A41957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Art.5.Cu ducerea la îndeplinire a prevederilor prezentului Proiect de Hotărâre se încredințează Compartimentul Patrimoniu , Direcția Tehnică  Direcţia Economică si Compartimentul Juridic din cadrul Primăriei Municipiului Dej.</w:t>
      </w:r>
    </w:p>
    <w:p w14:paraId="736CE7F5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Art.6. Prezenta hotărâre se comunică prin intermediul secretarului, în termenul prevăzut de lege, Primarului Municipiului Dej, Compartimentului Patrimoniu Public si Privat, Direcției Tehnice , Direcției Economice, Compartimentului Juridic din cadrul Primăriei Municipiului Dej si Instituției Prefectului Județului Cluj .</w:t>
      </w:r>
    </w:p>
    <w:p w14:paraId="340B9B8A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3C5AC896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01CDF8F7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5D4C05F" w14:textId="77777777" w:rsidR="001D7E4F" w:rsidRPr="001D7E4F" w:rsidRDefault="001D7E4F" w:rsidP="001D7E4F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DE4CF88" w14:textId="46FE1CA5" w:rsidR="001D7E4F" w:rsidRPr="001D7E4F" w:rsidRDefault="001D7E4F" w:rsidP="001D7E4F">
      <w:pPr>
        <w:ind w:firstLine="851"/>
        <w:jc w:val="center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PRIMAR</w:t>
      </w:r>
    </w:p>
    <w:p w14:paraId="2DFA8F24" w14:textId="1D9DC1CE" w:rsidR="001D7E4F" w:rsidRPr="001D7E4F" w:rsidRDefault="001D7E4F" w:rsidP="001D7E4F">
      <w:pPr>
        <w:ind w:firstLine="851"/>
        <w:jc w:val="center"/>
        <w:rPr>
          <w:rFonts w:ascii="Cambria" w:hAnsi="Cambria"/>
          <w:color w:val="000000"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>Ing. MORAR COSTAN</w:t>
      </w:r>
    </w:p>
    <w:p w14:paraId="414FFA7A" w14:textId="03E6C41C" w:rsidR="000F49C7" w:rsidRDefault="001D7E4F" w:rsidP="001D7E4F">
      <w:pPr>
        <w:ind w:firstLine="851"/>
        <w:jc w:val="both"/>
        <w:rPr>
          <w:rFonts w:ascii="Cambria" w:hAnsi="Cambria"/>
          <w:b/>
          <w:bCs/>
          <w:sz w:val="26"/>
          <w:szCs w:val="26"/>
        </w:rPr>
      </w:pP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  <w:t>AVIZAT</w:t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  <w:t xml:space="preserve">         SECRETAR</w:t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</w:r>
      <w:r w:rsidRPr="001D7E4F">
        <w:rPr>
          <w:rFonts w:ascii="Cambria" w:hAnsi="Cambria"/>
          <w:color w:val="000000"/>
          <w:sz w:val="26"/>
          <w:szCs w:val="26"/>
        </w:rPr>
        <w:tab/>
        <w:t xml:space="preserve">                                                                              </w:t>
      </w:r>
      <w:r>
        <w:rPr>
          <w:rFonts w:ascii="Cambria" w:hAnsi="Cambria"/>
          <w:color w:val="000000"/>
          <w:sz w:val="26"/>
          <w:szCs w:val="26"/>
        </w:rPr>
        <w:t xml:space="preserve">           POP </w:t>
      </w:r>
      <w:r w:rsidRPr="001D7E4F">
        <w:rPr>
          <w:rFonts w:ascii="Cambria" w:hAnsi="Cambria"/>
          <w:color w:val="000000"/>
          <w:sz w:val="26"/>
          <w:szCs w:val="26"/>
        </w:rPr>
        <w:t>CRISTINA</w:t>
      </w:r>
      <w:r>
        <w:rPr>
          <w:rFonts w:ascii="Cambria" w:hAnsi="Cambria"/>
          <w:color w:val="000000"/>
          <w:sz w:val="26"/>
          <w:szCs w:val="26"/>
        </w:rPr>
        <w:t xml:space="preserve">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1D7E4F"/>
    <w:rsid w:val="00283535"/>
    <w:rsid w:val="002F1D05"/>
    <w:rsid w:val="003B4C91"/>
    <w:rsid w:val="00411557"/>
    <w:rsid w:val="004230E8"/>
    <w:rsid w:val="004A181D"/>
    <w:rsid w:val="004C35F3"/>
    <w:rsid w:val="00544167"/>
    <w:rsid w:val="00644306"/>
    <w:rsid w:val="00690BA2"/>
    <w:rsid w:val="00697766"/>
    <w:rsid w:val="00697F69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B44904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B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vanzare imobil Str. Avram Iancu nr.13</DocumentSetDescription>
    <Nume_x0020_proiect_x0020_HCL xmlns="49ad8bbe-11e1-42b2-a965-6a341b5f7ad4">PROIECT DE HOTĂRÂRE
Privind  vânzarea   imobilului situat in Dej , str. Avram Iancu nr.13 , ap.1  cu terenul aferent, înscris in CF nr. 51235-C1-U4  având destinația de locuință, actualului chiriaș Sindile Lenuța, conform Sentința nr. 99/2018
</Nume_x0020_proiect_x0020_HCL>
    <_dlc_DocId xmlns="49ad8bbe-11e1-42b2-a965-6a341b5f7ad4">PMD18-1485498287-1441</_dlc_DocId>
    <_dlc_DocIdUrl xmlns="49ad8bbe-11e1-42b2-a965-6a341b5f7ad4">
      <Url>http://smdoc/Situri/CL/_layouts/15/DocIdRedir.aspx?ID=PMD18-1485498287-1441</Url>
      <Description>PMD18-1485498287-1441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9ad8bbe-11e1-42b2-a965-6a341b5f7a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vanzare imobil Str. Avram Iancu nr.13 - Proiect de hotarare.docx</vt:lpstr>
    </vt:vector>
  </TitlesOfParts>
  <Company>Primăria Municipiului Dej</Company>
  <LinksUpToDate>false</LinksUpToDate>
  <CharactersWithSpaces>2647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 Avram Iancu nr.13 - Proiect de hotarare.docx</dc:title>
  <dc:subject/>
  <dc:creator>Juridic</dc:creator>
  <cp:keywords/>
  <cp:lastModifiedBy>Sanda.Orsan</cp:lastModifiedBy>
  <cp:revision>2</cp:revision>
  <cp:lastPrinted>2016-03-07T09:10:00Z</cp:lastPrinted>
  <dcterms:created xsi:type="dcterms:W3CDTF">2018-05-14T07:29:00Z</dcterms:created>
  <dcterms:modified xsi:type="dcterms:W3CDTF">2018-05-14T07:29:00Z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b85b409e-d36f-4aed-8025-c746ceb2dea4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